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DC3E2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DC3E2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C3E21" w:rsidRPr="00DC3E21">
        <w:rPr>
          <w:rStyle w:val="a9"/>
        </w:rPr>
        <w:t xml:space="preserve"> Общество с ограниченной ответственностью "Группа Компаний "ИНТЕХ"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C3E21" w:rsidRPr="00AF49A3" w:rsidTr="00F93BAC">
        <w:trPr>
          <w:jc w:val="center"/>
        </w:trPr>
        <w:tc>
          <w:tcPr>
            <w:tcW w:w="3049" w:type="dxa"/>
            <w:vAlign w:val="center"/>
          </w:tcPr>
          <w:p w:rsidR="00DC3E21" w:rsidRPr="00DC3E21" w:rsidRDefault="00DC3E21" w:rsidP="00DC3E2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 подразделение</w:t>
            </w:r>
          </w:p>
        </w:tc>
        <w:tc>
          <w:tcPr>
            <w:tcW w:w="12514" w:type="dxa"/>
            <w:gridSpan w:val="5"/>
            <w:vAlign w:val="center"/>
          </w:tcPr>
          <w:p w:rsidR="00DC3E21" w:rsidRPr="00063DF1" w:rsidRDefault="00DC3E21" w:rsidP="00DB70BA">
            <w:pPr>
              <w:pStyle w:val="aa"/>
            </w:pPr>
            <w:r>
              <w:rPr>
                <w:b/>
                <w:i/>
              </w:rPr>
              <w:t>Рекомендуемые мероприятия по улучшению условий труда отсутствуют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DC3E21">
        <w:rPr>
          <w:rStyle w:val="a9"/>
        </w:rPr>
        <w:t>14.01.2019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  <w:bookmarkStart w:id="1" w:name="_GoBack"/>
      <w:bookmarkEnd w:id="1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AF" w:rsidRDefault="00A121AF" w:rsidP="00DC3E21">
      <w:r>
        <w:separator/>
      </w:r>
    </w:p>
  </w:endnote>
  <w:endnote w:type="continuationSeparator" w:id="0">
    <w:p w:rsidR="00A121AF" w:rsidRDefault="00A121AF" w:rsidP="00D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AF" w:rsidRDefault="00A121AF" w:rsidP="00DC3E21">
      <w:r>
        <w:separator/>
      </w:r>
    </w:p>
  </w:footnote>
  <w:footnote w:type="continuationSeparator" w:id="0">
    <w:p w:rsidR="00A121AF" w:rsidRDefault="00A121AF" w:rsidP="00DC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&quot;Группа Компаний &quot;ИНТЕХ&quot; "/>
    <w:docVar w:name="doc_type" w:val="6"/>
    <w:docVar w:name="fill_date" w:val="14.01.2019"/>
    <w:docVar w:name="org_guid" w:val="0575D06328FD44858CD6A73BDE1211A3"/>
    <w:docVar w:name="org_id" w:val="1"/>
    <w:docVar w:name="org_name" w:val="     "/>
    <w:docVar w:name="pers_guids" w:val="2B9F1EE61FE84173A168B732CF44374A@"/>
    <w:docVar w:name="pers_snils" w:val="2B9F1EE61FE84173A168B732CF44374A@"/>
    <w:docVar w:name="pred_dolg" w:val="Генеральный директор"/>
    <w:docVar w:name="pred_fio" w:val="Артеменко Вадим Александрович"/>
    <w:docVar w:name="rbtd_name" w:val="Общество с ограниченной ответственностью &quot;Группа Компаний &quot;ИНТЕХ&quot;"/>
    <w:docVar w:name="sv_docs" w:val="1"/>
  </w:docVars>
  <w:rsids>
    <w:rsidRoot w:val="00DC3E2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82A5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121AF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C3E21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C3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3E21"/>
    <w:rPr>
      <w:sz w:val="24"/>
    </w:rPr>
  </w:style>
  <w:style w:type="paragraph" w:styleId="ad">
    <w:name w:val="footer"/>
    <w:basedOn w:val="a"/>
    <w:link w:val="ae"/>
    <w:rsid w:val="00DC3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3E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C3E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C3E21"/>
    <w:rPr>
      <w:sz w:val="24"/>
    </w:rPr>
  </w:style>
  <w:style w:type="paragraph" w:styleId="ad">
    <w:name w:val="footer"/>
    <w:basedOn w:val="a"/>
    <w:link w:val="ae"/>
    <w:rsid w:val="00DC3E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C3E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53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Гуркова Любовь Алексеевна</dc:creator>
  <cp:lastModifiedBy>Волкова Лидия Михайловна</cp:lastModifiedBy>
  <cp:revision>2</cp:revision>
  <dcterms:created xsi:type="dcterms:W3CDTF">2019-01-15T12:28:00Z</dcterms:created>
  <dcterms:modified xsi:type="dcterms:W3CDTF">2019-02-07T09:19:00Z</dcterms:modified>
</cp:coreProperties>
</file>